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755A09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755A09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755A09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755A09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73191A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755A09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73191A" w:rsidRPr="006F37E5">
        <w:rPr>
          <w:lang w:val="sr-Cyrl-RS"/>
        </w:rPr>
        <w:t>06-2/165-25</w:t>
      </w:r>
    </w:p>
    <w:p w:rsidR="00B86EC4" w:rsidRPr="007930AD" w:rsidRDefault="009D30C1" w:rsidP="00B86EC4">
      <w:pPr>
        <w:rPr>
          <w:lang w:val="sr-Cyrl-CS"/>
        </w:rPr>
      </w:pPr>
      <w:r>
        <w:rPr>
          <w:lang w:val="sr-Latn-RS"/>
        </w:rPr>
        <w:t>3</w:t>
      </w:r>
      <w:r w:rsidR="00304CD7" w:rsidRPr="00471242">
        <w:rPr>
          <w:lang w:val="sr-Cyrl-RS"/>
        </w:rPr>
        <w:t xml:space="preserve">. </w:t>
      </w:r>
      <w:r w:rsidR="00755A09">
        <w:rPr>
          <w:lang w:val="sr-Cyrl-RS"/>
        </w:rPr>
        <w:t>novembar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 w:rsidR="00755A09">
        <w:rPr>
          <w:lang w:val="sr-Cyrl-CS"/>
        </w:rPr>
        <w:t>godine</w:t>
      </w:r>
    </w:p>
    <w:p w:rsidR="00ED4781" w:rsidRPr="007930AD" w:rsidRDefault="00755A09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755A09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755A09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755A09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755A09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755A09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755A09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755A09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755A09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755A09">
        <w:rPr>
          <w:lang w:val="sr-Cyrl-CS"/>
        </w:rPr>
        <w:t>skupštine</w:t>
      </w:r>
    </w:p>
    <w:p w:rsidR="00B86EC4" w:rsidRPr="007930AD" w:rsidRDefault="00755A09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755A09" w:rsidP="00EA64FA">
      <w:pPr>
        <w:jc w:val="center"/>
        <w:rPr>
          <w:lang w:val="sr-Cyrl-CS"/>
        </w:rPr>
      </w:pPr>
      <w:r>
        <w:rPr>
          <w:lang w:val="sr-Cyrl-CS"/>
        </w:rPr>
        <w:t>SEDMU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755A09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755A09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8439DA">
        <w:rPr>
          <w:lang w:val="sr-Cyrl-RS"/>
        </w:rPr>
        <w:t xml:space="preserve">, </w:t>
      </w:r>
      <w:r w:rsidR="009D30C1">
        <w:rPr>
          <w:lang w:val="sr-Latn-RS"/>
        </w:rPr>
        <w:t>3</w:t>
      </w:r>
      <w:r w:rsidR="00991ACA">
        <w:rPr>
          <w:lang w:val="sr-Cyrl-CS"/>
        </w:rPr>
        <w:t>.</w:t>
      </w:r>
      <w:r w:rsidR="001952AE" w:rsidRPr="00471242">
        <w:rPr>
          <w:lang w:val="sr-Cyrl-RS"/>
        </w:rPr>
        <w:t xml:space="preserve"> </w:t>
      </w:r>
      <w:r>
        <w:rPr>
          <w:lang w:val="sr-Cyrl-RS"/>
        </w:rPr>
        <w:t>NOVEMBAR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637F67">
        <w:rPr>
          <w:lang w:val="sr-Cyrl-CS"/>
        </w:rPr>
        <w:t>5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755A09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991ACA">
        <w:rPr>
          <w:lang w:val="sr-Cyrl-CS"/>
        </w:rPr>
        <w:t>1</w:t>
      </w:r>
      <w:r w:rsidR="00204B05">
        <w:rPr>
          <w:lang w:val="sr-Cyrl-CS"/>
        </w:rPr>
        <w:t>4</w:t>
      </w:r>
      <w:r w:rsidR="00991ACA">
        <w:rPr>
          <w:lang w:val="sr-Cyrl-CS"/>
        </w:rPr>
        <w:t>,00</w:t>
      </w:r>
      <w:r w:rsidR="00637F67">
        <w:rPr>
          <w:lang w:val="sr-Cyrl-CS"/>
        </w:rPr>
        <w:t xml:space="preserve"> </w:t>
      </w:r>
      <w:r w:rsidR="00F26078" w:rsidRPr="007930AD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755A09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755A09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755A09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755A09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755A09">
        <w:rPr>
          <w:lang w:val="sr-Cyrl-CS"/>
        </w:rPr>
        <w:t>sledeći</w:t>
      </w:r>
    </w:p>
    <w:p w:rsidR="000A3486" w:rsidRPr="00637F67" w:rsidRDefault="00755A09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6D7D1D" w:rsidRPr="00637F67" w:rsidRDefault="00077AAA" w:rsidP="00077AAA">
      <w:p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Fonts w:cs="Arial"/>
          <w:lang w:val="sr-Cyrl-RS"/>
        </w:rPr>
        <w:tab/>
      </w:r>
      <w:r w:rsidR="00637F67">
        <w:rPr>
          <w:rFonts w:cs="Arial"/>
          <w:lang w:val="sr-Cyrl-RS"/>
        </w:rPr>
        <w:t>1</w:t>
      </w:r>
      <w:r>
        <w:rPr>
          <w:rFonts w:cs="Arial"/>
          <w:lang w:val="sr-Cyrl-RS"/>
        </w:rPr>
        <w:t xml:space="preserve">. </w:t>
      </w:r>
      <w:r w:rsidR="00755A09">
        <w:rPr>
          <w:rFonts w:cs="Arial"/>
          <w:lang w:val="sr-Cyrl-RS"/>
        </w:rPr>
        <w:t>Razmatranje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Predloga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zakona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o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izmenama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i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dopunama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Zakona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o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jedinstvenom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biračkom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spisku</w:t>
      </w:r>
      <w:r w:rsidR="00204B05">
        <w:rPr>
          <w:rFonts w:cs="Arial"/>
          <w:lang w:val="sr-Cyrl-RS"/>
        </w:rPr>
        <w:t xml:space="preserve">, </w:t>
      </w:r>
      <w:r w:rsidR="00755A09">
        <w:rPr>
          <w:rFonts w:cs="Arial"/>
          <w:lang w:val="sr-Cyrl-RS"/>
        </w:rPr>
        <w:t>koji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je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podneo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narodni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poslanik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dr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Uglješa</w:t>
      </w:r>
      <w:r w:rsidR="00204B05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Mrdić</w:t>
      </w:r>
      <w:r>
        <w:rPr>
          <w:rFonts w:cs="Arial"/>
          <w:lang w:val="sr-Cyrl-RS"/>
        </w:rPr>
        <w:t xml:space="preserve"> (</w:t>
      </w:r>
      <w:r w:rsidR="00755A09">
        <w:rPr>
          <w:rFonts w:cs="Arial"/>
          <w:lang w:val="sr-Cyrl-RS"/>
        </w:rPr>
        <w:t>broj</w:t>
      </w:r>
      <w:r w:rsidR="00204B05">
        <w:rPr>
          <w:rFonts w:cs="Arial"/>
          <w:lang w:val="sr-Cyrl-RS"/>
        </w:rPr>
        <w:t xml:space="preserve"> 011-2147/25 </w:t>
      </w:r>
      <w:r w:rsidR="00755A09">
        <w:rPr>
          <w:rFonts w:cs="Arial"/>
          <w:lang w:val="sr-Cyrl-RS"/>
        </w:rPr>
        <w:t>od</w:t>
      </w:r>
      <w:r w:rsidR="005B1A0A">
        <w:rPr>
          <w:rFonts w:cs="Arial"/>
          <w:lang w:val="sr-Cyrl-RS"/>
        </w:rPr>
        <w:t xml:space="preserve"> </w:t>
      </w:r>
      <w:r w:rsidR="00204B05">
        <w:rPr>
          <w:rFonts w:cs="Arial"/>
          <w:lang w:val="sr-Cyrl-RS"/>
        </w:rPr>
        <w:t>2</w:t>
      </w:r>
      <w:r>
        <w:rPr>
          <w:rFonts w:cs="Arial"/>
          <w:lang w:val="sr-Cyrl-RS"/>
        </w:rPr>
        <w:t xml:space="preserve">. </w:t>
      </w:r>
      <w:r w:rsidR="00755A09">
        <w:rPr>
          <w:rFonts w:cs="Arial"/>
          <w:lang w:val="sr-Cyrl-RS"/>
        </w:rPr>
        <w:t>novembra</w:t>
      </w:r>
      <w:r>
        <w:rPr>
          <w:rFonts w:cs="Arial"/>
          <w:lang w:val="sr-Cyrl-RS"/>
        </w:rPr>
        <w:t xml:space="preserve"> 202</w:t>
      </w:r>
      <w:r w:rsidR="005B1A0A">
        <w:rPr>
          <w:rFonts w:cs="Arial"/>
          <w:lang w:val="sr-Cyrl-RS"/>
        </w:rPr>
        <w:t>5</w:t>
      </w:r>
      <w:r w:rsidR="00B70566">
        <w:rPr>
          <w:rFonts w:cs="Arial"/>
          <w:lang w:val="sr-Cyrl-RS"/>
        </w:rPr>
        <w:t xml:space="preserve">. </w:t>
      </w:r>
      <w:r w:rsidR="00755A09">
        <w:rPr>
          <w:rFonts w:cs="Arial"/>
          <w:lang w:val="sr-Cyrl-RS"/>
        </w:rPr>
        <w:t>godine</w:t>
      </w:r>
      <w:r w:rsidR="00B70566">
        <w:rPr>
          <w:rFonts w:cs="Arial"/>
          <w:lang w:val="sr-Cyrl-RS"/>
        </w:rPr>
        <w:t xml:space="preserve">), </w:t>
      </w:r>
      <w:r w:rsidR="00755A09">
        <w:rPr>
          <w:rFonts w:cs="Arial"/>
          <w:lang w:val="sr-Cyrl-RS"/>
        </w:rPr>
        <w:t>u</w:t>
      </w:r>
      <w:r w:rsidR="00B70566">
        <w:rPr>
          <w:rFonts w:cs="Arial"/>
          <w:lang w:val="sr-Cyrl-RS"/>
        </w:rPr>
        <w:t xml:space="preserve"> </w:t>
      </w:r>
      <w:r w:rsidR="00755A09">
        <w:rPr>
          <w:rFonts w:cs="Arial"/>
          <w:lang w:val="sr-Cyrl-RS"/>
        </w:rPr>
        <w:t>načelu</w:t>
      </w:r>
      <w:r w:rsidR="00B70566">
        <w:rPr>
          <w:rFonts w:cs="Arial"/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755A09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755A09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755A09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755A09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755A09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755A09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755A09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755A09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755A09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755A09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755A09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755A09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755A09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755A09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755A09">
        <w:rPr>
          <w:lang w:val="sr-Cyrl-CS"/>
        </w:rPr>
        <w:t>sali</w:t>
      </w:r>
      <w:r w:rsidR="00B0192A">
        <w:rPr>
          <w:lang w:val="sr-Cyrl-CS"/>
        </w:rPr>
        <w:t xml:space="preserve"> </w:t>
      </w:r>
      <w:r w:rsidR="00204B05">
        <w:rPr>
          <w:lang w:val="sr-Latn-RS"/>
        </w:rPr>
        <w:t>IV</w:t>
      </w:r>
      <w:r w:rsidR="00991ACA">
        <w:rPr>
          <w:lang w:val="sr-Latn-RS"/>
        </w:rPr>
        <w:t xml:space="preserve">, </w:t>
      </w:r>
      <w:r w:rsidR="00755A09">
        <w:rPr>
          <w:lang w:val="sr-Cyrl-RS"/>
        </w:rPr>
        <w:t>na</w:t>
      </w:r>
      <w:r w:rsidR="00991ACA">
        <w:rPr>
          <w:lang w:val="sr-Cyrl-RS"/>
        </w:rPr>
        <w:t xml:space="preserve"> </w:t>
      </w:r>
      <w:r w:rsidR="00755A09">
        <w:rPr>
          <w:lang w:val="sr-Cyrl-RS"/>
        </w:rPr>
        <w:t>prvom</w:t>
      </w:r>
      <w:r w:rsidR="00991ACA">
        <w:rPr>
          <w:lang w:val="sr-Cyrl-RS"/>
        </w:rPr>
        <w:t xml:space="preserve"> </w:t>
      </w:r>
      <w:r w:rsidR="00755A09">
        <w:rPr>
          <w:lang w:val="sr-Cyrl-RS"/>
        </w:rPr>
        <w:t>spratu</w:t>
      </w:r>
      <w:r w:rsidR="00991ACA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755A09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755A09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755A09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55A09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755A09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5A09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55A09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755A09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55A09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55A09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55A09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55A09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4785D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2D" w:rsidRDefault="00C80E2D" w:rsidP="007930AD">
      <w:r>
        <w:separator/>
      </w:r>
    </w:p>
  </w:endnote>
  <w:endnote w:type="continuationSeparator" w:id="0">
    <w:p w:rsidR="00C80E2D" w:rsidRDefault="00C80E2D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09" w:rsidRDefault="00755A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09" w:rsidRDefault="00755A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09" w:rsidRDefault="00755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2D" w:rsidRDefault="00C80E2D" w:rsidP="007930AD">
      <w:r>
        <w:separator/>
      </w:r>
    </w:p>
  </w:footnote>
  <w:footnote w:type="continuationSeparator" w:id="0">
    <w:p w:rsidR="00C80E2D" w:rsidRDefault="00C80E2D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09" w:rsidRDefault="00755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09" w:rsidRDefault="00755A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65787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6F37E5"/>
    <w:rsid w:val="00701DCA"/>
    <w:rsid w:val="0071126B"/>
    <w:rsid w:val="00720F99"/>
    <w:rsid w:val="0073191A"/>
    <w:rsid w:val="007361EC"/>
    <w:rsid w:val="00741C54"/>
    <w:rsid w:val="00742FE5"/>
    <w:rsid w:val="00747976"/>
    <w:rsid w:val="00750407"/>
    <w:rsid w:val="00750419"/>
    <w:rsid w:val="00755A0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7F727E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0E2D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6906-2948-44EB-9C55-DF957E668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2025-11-02T16:49:00Z</cp:lastPrinted>
  <dcterms:created xsi:type="dcterms:W3CDTF">2025-11-07T08:45:00Z</dcterms:created>
  <dcterms:modified xsi:type="dcterms:W3CDTF">2025-11-07T08:45:00Z</dcterms:modified>
</cp:coreProperties>
</file>